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4DC8" w14:textId="77777777" w:rsidR="00A847D4" w:rsidRDefault="00A847D4" w:rsidP="00AB71A4">
      <w:pPr>
        <w:pStyle w:val="NoSpacing"/>
        <w:jc w:val="right"/>
        <w:rPr>
          <w:rFonts w:ascii="Times New Roman" w:hAnsi="Times New Roman" w:cs="Times New Roman"/>
          <w:sz w:val="24"/>
          <w:szCs w:val="24"/>
        </w:rPr>
      </w:pPr>
    </w:p>
    <w:p w14:paraId="451BE990" w14:textId="77777777" w:rsidR="00A847D4" w:rsidRDefault="00A847D4" w:rsidP="00AB71A4">
      <w:pPr>
        <w:pStyle w:val="NoSpacing"/>
        <w:jc w:val="right"/>
        <w:rPr>
          <w:rFonts w:ascii="Times New Roman" w:hAnsi="Times New Roman" w:cs="Times New Roman"/>
          <w:sz w:val="24"/>
          <w:szCs w:val="24"/>
        </w:rPr>
      </w:pPr>
    </w:p>
    <w:p w14:paraId="65B9D8F8" w14:textId="5ADC25CF" w:rsidR="00110D5E" w:rsidRDefault="00381F31" w:rsidP="00AB71A4">
      <w:pPr>
        <w:pStyle w:val="NoSpacing"/>
        <w:jc w:val="right"/>
        <w:rPr>
          <w:rFonts w:ascii="Times New Roman" w:hAnsi="Times New Roman" w:cs="Times New Roman"/>
          <w:sz w:val="24"/>
          <w:szCs w:val="24"/>
        </w:rPr>
      </w:pPr>
      <w:r>
        <w:rPr>
          <w:rFonts w:ascii="Times New Roman" w:hAnsi="Times New Roman" w:cs="Times New Roman"/>
          <w:sz w:val="24"/>
          <w:szCs w:val="24"/>
        </w:rPr>
        <w:t>[insert d</w:t>
      </w:r>
      <w:r w:rsidR="00110D5E" w:rsidRPr="00110D5E">
        <w:rPr>
          <w:rFonts w:ascii="Times New Roman" w:hAnsi="Times New Roman" w:cs="Times New Roman"/>
          <w:sz w:val="24"/>
          <w:szCs w:val="24"/>
        </w:rPr>
        <w:t>ate</w:t>
      </w:r>
      <w:r>
        <w:rPr>
          <w:rFonts w:ascii="Times New Roman" w:hAnsi="Times New Roman" w:cs="Times New Roman"/>
          <w:sz w:val="24"/>
          <w:szCs w:val="24"/>
        </w:rPr>
        <w:t>]</w:t>
      </w:r>
    </w:p>
    <w:p w14:paraId="4AA350A3" w14:textId="76596044" w:rsidR="00A847D4" w:rsidRDefault="00A847D4" w:rsidP="00AB71A4">
      <w:pPr>
        <w:pStyle w:val="NoSpacing"/>
        <w:jc w:val="right"/>
        <w:rPr>
          <w:rFonts w:ascii="Times New Roman" w:hAnsi="Times New Roman" w:cs="Times New Roman"/>
          <w:sz w:val="24"/>
          <w:szCs w:val="24"/>
        </w:rPr>
      </w:pPr>
    </w:p>
    <w:p w14:paraId="5DCF15D9" w14:textId="77777777" w:rsidR="00A847D4" w:rsidRPr="00110D5E" w:rsidRDefault="00A847D4" w:rsidP="00AB71A4">
      <w:pPr>
        <w:pStyle w:val="NoSpacing"/>
        <w:jc w:val="right"/>
        <w:rPr>
          <w:rFonts w:ascii="Times New Roman" w:hAnsi="Times New Roman" w:cs="Times New Roman"/>
          <w:sz w:val="24"/>
          <w:szCs w:val="24"/>
        </w:rPr>
      </w:pPr>
    </w:p>
    <w:p w14:paraId="483B8B8C" w14:textId="77777777" w:rsidR="00110D5E" w:rsidRPr="00110D5E" w:rsidRDefault="00110D5E" w:rsidP="00AB71A4">
      <w:pPr>
        <w:pStyle w:val="NoSpacing"/>
        <w:rPr>
          <w:rFonts w:ascii="Times New Roman" w:hAnsi="Times New Roman" w:cs="Times New Roman"/>
          <w:sz w:val="24"/>
          <w:szCs w:val="24"/>
        </w:rPr>
      </w:pPr>
    </w:p>
    <w:p w14:paraId="2538C59A" w14:textId="18975245" w:rsidR="00110D5E" w:rsidRPr="00110D5E" w:rsidRDefault="00D37AAA" w:rsidP="00AB71A4">
      <w:pPr>
        <w:pStyle w:val="NoSpacing"/>
        <w:rPr>
          <w:rFonts w:ascii="Times New Roman" w:hAnsi="Times New Roman" w:cs="Times New Roman"/>
          <w:sz w:val="24"/>
          <w:szCs w:val="24"/>
        </w:rPr>
      </w:pPr>
      <w:r>
        <w:rPr>
          <w:rFonts w:ascii="Times New Roman" w:hAnsi="Times New Roman" w:cs="Times New Roman"/>
          <w:sz w:val="24"/>
          <w:szCs w:val="24"/>
        </w:rPr>
        <w:t>To Whom It May Concern</w:t>
      </w:r>
      <w:r w:rsidR="00A847D4">
        <w:rPr>
          <w:rFonts w:ascii="Times New Roman" w:hAnsi="Times New Roman" w:cs="Times New Roman"/>
          <w:sz w:val="24"/>
          <w:szCs w:val="24"/>
        </w:rPr>
        <w:t>:</w:t>
      </w:r>
    </w:p>
    <w:p w14:paraId="0E015C78" w14:textId="77777777" w:rsidR="00110D5E" w:rsidRPr="00110D5E" w:rsidRDefault="00110D5E" w:rsidP="00AB71A4">
      <w:pPr>
        <w:pStyle w:val="NoSpacing"/>
        <w:rPr>
          <w:rFonts w:ascii="Times New Roman" w:hAnsi="Times New Roman" w:cs="Times New Roman"/>
          <w:sz w:val="24"/>
          <w:szCs w:val="24"/>
        </w:rPr>
      </w:pPr>
    </w:p>
    <w:p w14:paraId="654531EC" w14:textId="6BFC2052" w:rsidR="00110D5E" w:rsidRPr="00110D5E" w:rsidRDefault="00110D5E" w:rsidP="00AB71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10D5E">
        <w:rPr>
          <w:rFonts w:ascii="Times New Roman" w:hAnsi="Times New Roman" w:cs="Times New Roman"/>
          <w:sz w:val="24"/>
          <w:szCs w:val="24"/>
        </w:rPr>
        <w:t xml:space="preserve">The Department of Transportation is in the early stages of planning for a transportation improvement project in your area, titled </w:t>
      </w:r>
      <w:r w:rsidR="00DD71FE">
        <w:rPr>
          <w:rFonts w:ascii="Times New Roman" w:hAnsi="Times New Roman" w:cs="Times New Roman"/>
          <w:sz w:val="24"/>
          <w:szCs w:val="24"/>
        </w:rPr>
        <w:t>[insert project title]</w:t>
      </w:r>
      <w:r w:rsidRPr="00110D5E">
        <w:rPr>
          <w:rFonts w:ascii="Times New Roman" w:hAnsi="Times New Roman" w:cs="Times New Roman"/>
          <w:sz w:val="24"/>
          <w:szCs w:val="24"/>
        </w:rPr>
        <w:t>.</w:t>
      </w:r>
    </w:p>
    <w:p w14:paraId="2A990BC5" w14:textId="77777777" w:rsidR="00110D5E" w:rsidRPr="00110D5E" w:rsidRDefault="00110D5E" w:rsidP="00AB71A4">
      <w:pPr>
        <w:pStyle w:val="NoSpacing"/>
        <w:jc w:val="both"/>
        <w:rPr>
          <w:rFonts w:ascii="Times New Roman" w:hAnsi="Times New Roman" w:cs="Times New Roman"/>
          <w:sz w:val="24"/>
          <w:szCs w:val="24"/>
        </w:rPr>
      </w:pPr>
    </w:p>
    <w:p w14:paraId="4C6540A9" w14:textId="2A4AE9D9" w:rsidR="00110D5E" w:rsidRPr="00DD71FE" w:rsidRDefault="00110D5E" w:rsidP="00AB71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D71FE">
        <w:rPr>
          <w:rFonts w:ascii="Times New Roman" w:hAnsi="Times New Roman" w:cs="Times New Roman"/>
          <w:sz w:val="24"/>
          <w:szCs w:val="24"/>
        </w:rPr>
        <w:t xml:space="preserve">We are working on this project as </w:t>
      </w:r>
      <w:r w:rsidR="00DD71FE" w:rsidRPr="00DD71FE">
        <w:rPr>
          <w:rFonts w:ascii="Times New Roman" w:hAnsi="Times New Roman" w:cs="Times New Roman"/>
          <w:sz w:val="24"/>
          <w:szCs w:val="24"/>
        </w:rPr>
        <w:t>[</w:t>
      </w:r>
      <w:r w:rsidRPr="00DD71FE">
        <w:rPr>
          <w:rFonts w:ascii="Times New Roman" w:hAnsi="Times New Roman" w:cs="Times New Roman"/>
          <w:sz w:val="24"/>
          <w:szCs w:val="24"/>
        </w:rPr>
        <w:t>insert project origins here, such as it was identified as needing safety, congestion, or multi-modal improvements, or as identified as an MPO priority for certain reasons. Insert planning study link if available here.</w:t>
      </w:r>
      <w:r w:rsidR="00DD71FE" w:rsidRPr="00DD71FE">
        <w:rPr>
          <w:rFonts w:ascii="Times New Roman" w:hAnsi="Times New Roman" w:cs="Times New Roman"/>
          <w:sz w:val="24"/>
          <w:szCs w:val="24"/>
        </w:rPr>
        <w:t>]</w:t>
      </w:r>
      <w:r w:rsidRPr="00DD71FE">
        <w:rPr>
          <w:rFonts w:ascii="Times New Roman" w:hAnsi="Times New Roman" w:cs="Times New Roman"/>
          <w:sz w:val="24"/>
          <w:szCs w:val="24"/>
        </w:rPr>
        <w:t xml:space="preserve"> The purpose of this project is to </w:t>
      </w:r>
      <w:r w:rsidR="00DD71FE" w:rsidRPr="00DD71FE">
        <w:rPr>
          <w:rFonts w:ascii="Times New Roman" w:hAnsi="Times New Roman" w:cs="Times New Roman"/>
          <w:sz w:val="24"/>
          <w:szCs w:val="24"/>
        </w:rPr>
        <w:t>[</w:t>
      </w:r>
      <w:r w:rsidRPr="00DD71FE">
        <w:rPr>
          <w:rFonts w:ascii="Times New Roman" w:hAnsi="Times New Roman" w:cs="Times New Roman"/>
          <w:sz w:val="24"/>
          <w:szCs w:val="24"/>
        </w:rPr>
        <w:t>insert goals of the project such as improving safety, congestion, multi-modal, etc.</w:t>
      </w:r>
      <w:r w:rsidR="00DD71FE" w:rsidRPr="00DD71FE">
        <w:rPr>
          <w:rFonts w:ascii="Times New Roman" w:hAnsi="Times New Roman" w:cs="Times New Roman"/>
          <w:sz w:val="24"/>
          <w:szCs w:val="24"/>
        </w:rPr>
        <w:t>]</w:t>
      </w:r>
    </w:p>
    <w:p w14:paraId="636E60CB" w14:textId="77777777" w:rsidR="00110D5E" w:rsidRPr="00110D5E" w:rsidRDefault="00110D5E" w:rsidP="00AB71A4">
      <w:pPr>
        <w:pStyle w:val="NoSpacing"/>
        <w:jc w:val="both"/>
        <w:rPr>
          <w:rFonts w:ascii="Times New Roman" w:hAnsi="Times New Roman" w:cs="Times New Roman"/>
          <w:sz w:val="24"/>
          <w:szCs w:val="24"/>
        </w:rPr>
      </w:pPr>
    </w:p>
    <w:p w14:paraId="1C843DF0" w14:textId="39A59F75" w:rsidR="00110D5E" w:rsidRPr="00110D5E" w:rsidRDefault="00110D5E" w:rsidP="00AB71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10D5E">
        <w:rPr>
          <w:rFonts w:ascii="Times New Roman" w:hAnsi="Times New Roman" w:cs="Times New Roman"/>
          <w:sz w:val="24"/>
          <w:szCs w:val="24"/>
        </w:rPr>
        <w:t xml:space="preserve">Once the initial field work has been completed, our design engineers will begin to prepare the concept(s) for potential improvements. Once the concept plans have been developed, we will be reaching out to you and other members of the public to solicit comments on the concept(s). We anticipate this outreach will occur </w:t>
      </w:r>
      <w:r w:rsidR="00DD71FE" w:rsidRPr="00DD71FE">
        <w:rPr>
          <w:rFonts w:ascii="Times New Roman" w:hAnsi="Times New Roman" w:cs="Times New Roman"/>
          <w:sz w:val="24"/>
          <w:szCs w:val="24"/>
        </w:rPr>
        <w:t>[</w:t>
      </w:r>
      <w:r w:rsidRPr="00DD71FE">
        <w:rPr>
          <w:rFonts w:ascii="Times New Roman" w:hAnsi="Times New Roman" w:cs="Times New Roman"/>
          <w:sz w:val="24"/>
          <w:szCs w:val="24"/>
        </w:rPr>
        <w:t>insert approximate timeframe for initial public workshop.</w:t>
      </w:r>
      <w:r w:rsidR="00DD71FE" w:rsidRPr="00DD71FE">
        <w:rPr>
          <w:rFonts w:ascii="Times New Roman" w:hAnsi="Times New Roman" w:cs="Times New Roman"/>
          <w:sz w:val="24"/>
          <w:szCs w:val="24"/>
        </w:rPr>
        <w:t>]</w:t>
      </w:r>
    </w:p>
    <w:p w14:paraId="1848F323" w14:textId="77777777" w:rsidR="00110D5E" w:rsidRPr="00110D5E" w:rsidRDefault="00110D5E" w:rsidP="00AB71A4">
      <w:pPr>
        <w:pStyle w:val="NoSpacing"/>
        <w:jc w:val="both"/>
        <w:rPr>
          <w:rFonts w:ascii="Times New Roman" w:hAnsi="Times New Roman" w:cs="Times New Roman"/>
          <w:sz w:val="24"/>
          <w:szCs w:val="24"/>
        </w:rPr>
      </w:pPr>
    </w:p>
    <w:p w14:paraId="41A43C1D" w14:textId="25AD4A27" w:rsidR="00110D5E" w:rsidRPr="00110D5E" w:rsidRDefault="00110D5E" w:rsidP="00AB71A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     </w:t>
      </w:r>
      <w:r w:rsidRPr="00110D5E">
        <w:rPr>
          <w:rFonts w:ascii="Times New Roman" w:hAnsi="Times New Roman" w:cs="Times New Roman"/>
          <w:sz w:val="24"/>
          <w:szCs w:val="24"/>
        </w:rPr>
        <w:t xml:space="preserve">The purpose of this letter is twofold. First, we want to make you aware of our efforts as you may see some activity in your area by DelDOT personnel and/or consultants working for DelDOT. As an example, you may see survey crews conducting field surveys, individuals conducting traffic counts, crews performing borings for soil or pavement information, individuals locating underground utilities, etc. Second, we would like to hear any initial thoughts you may have about this project or the transportation system in your area. A few questions we have for you are as follows: </w:t>
      </w:r>
    </w:p>
    <w:p w14:paraId="54A2F96E" w14:textId="77777777" w:rsidR="00110D5E" w:rsidRPr="00110D5E" w:rsidRDefault="00110D5E" w:rsidP="00AB71A4">
      <w:pPr>
        <w:pStyle w:val="NoSpacing"/>
        <w:jc w:val="both"/>
        <w:rPr>
          <w:rFonts w:ascii="Times New Roman" w:hAnsi="Times New Roman" w:cs="Times New Roman"/>
          <w:sz w:val="24"/>
          <w:szCs w:val="24"/>
        </w:rPr>
      </w:pPr>
    </w:p>
    <w:p w14:paraId="0B47C316" w14:textId="45571FE9" w:rsidR="00110D5E" w:rsidRPr="00110D5E" w:rsidRDefault="00110D5E" w:rsidP="00AB71A4">
      <w:pPr>
        <w:pStyle w:val="NoSpacing"/>
        <w:numPr>
          <w:ilvl w:val="0"/>
          <w:numId w:val="1"/>
        </w:numPr>
        <w:jc w:val="both"/>
        <w:rPr>
          <w:rFonts w:ascii="Times New Roman" w:hAnsi="Times New Roman" w:cs="Times New Roman"/>
          <w:sz w:val="24"/>
          <w:szCs w:val="24"/>
        </w:rPr>
      </w:pPr>
      <w:r w:rsidRPr="00110D5E">
        <w:rPr>
          <w:rFonts w:ascii="Times New Roman" w:hAnsi="Times New Roman" w:cs="Times New Roman"/>
          <w:sz w:val="24"/>
          <w:szCs w:val="24"/>
        </w:rPr>
        <w:t xml:space="preserve">What do you feel are the biggest transportation needs at this location or in your area? </w:t>
      </w:r>
    </w:p>
    <w:p w14:paraId="5B13D977" w14:textId="77777777" w:rsidR="00110D5E" w:rsidRPr="00110D5E" w:rsidRDefault="00110D5E" w:rsidP="00AB71A4">
      <w:pPr>
        <w:pStyle w:val="NoSpacing"/>
        <w:jc w:val="both"/>
        <w:rPr>
          <w:rFonts w:ascii="Times New Roman" w:hAnsi="Times New Roman" w:cs="Times New Roman"/>
          <w:sz w:val="24"/>
          <w:szCs w:val="24"/>
        </w:rPr>
      </w:pPr>
    </w:p>
    <w:p w14:paraId="238A8618" w14:textId="24BEC142" w:rsidR="00110D5E" w:rsidRPr="00110D5E" w:rsidRDefault="00110D5E" w:rsidP="00AB71A4">
      <w:pPr>
        <w:pStyle w:val="NoSpacing"/>
        <w:numPr>
          <w:ilvl w:val="0"/>
          <w:numId w:val="1"/>
        </w:numPr>
        <w:jc w:val="both"/>
        <w:rPr>
          <w:rFonts w:ascii="Times New Roman" w:hAnsi="Times New Roman" w:cs="Times New Roman"/>
          <w:i/>
          <w:iCs/>
          <w:sz w:val="24"/>
          <w:szCs w:val="24"/>
          <w:u w:val="single"/>
        </w:rPr>
      </w:pPr>
      <w:r w:rsidRPr="00110D5E">
        <w:rPr>
          <w:rFonts w:ascii="Times New Roman" w:hAnsi="Times New Roman" w:cs="Times New Roman"/>
          <w:sz w:val="24"/>
          <w:szCs w:val="24"/>
        </w:rPr>
        <w:t>Do you feel multi-modal improvements, such as sidewalks and bike paths, should be included as part of this project? Why or why not?</w:t>
      </w:r>
    </w:p>
    <w:p w14:paraId="144714B9" w14:textId="77777777" w:rsidR="00110D5E" w:rsidRPr="00110D5E" w:rsidRDefault="00110D5E" w:rsidP="00AB71A4">
      <w:pPr>
        <w:pStyle w:val="NoSpacing"/>
        <w:jc w:val="both"/>
        <w:rPr>
          <w:rFonts w:ascii="Times New Roman" w:hAnsi="Times New Roman" w:cs="Times New Roman"/>
          <w:sz w:val="24"/>
          <w:szCs w:val="24"/>
        </w:rPr>
      </w:pPr>
    </w:p>
    <w:p w14:paraId="0FF24ABD" w14:textId="77777777" w:rsidR="00A847D4" w:rsidRDefault="00A847D4" w:rsidP="00A847D4">
      <w:pPr>
        <w:pStyle w:val="NoSpacing"/>
        <w:ind w:left="720"/>
        <w:jc w:val="both"/>
        <w:rPr>
          <w:rFonts w:ascii="Times New Roman" w:hAnsi="Times New Roman" w:cs="Times New Roman"/>
          <w:sz w:val="24"/>
          <w:szCs w:val="24"/>
        </w:rPr>
      </w:pPr>
    </w:p>
    <w:p w14:paraId="4C8158F5" w14:textId="77777777" w:rsidR="008B5738" w:rsidRDefault="008B5738" w:rsidP="00A847D4">
      <w:pPr>
        <w:pStyle w:val="NoSpacing"/>
        <w:ind w:left="720"/>
        <w:jc w:val="both"/>
        <w:rPr>
          <w:rFonts w:ascii="Times New Roman" w:hAnsi="Times New Roman" w:cs="Times New Roman"/>
          <w:sz w:val="24"/>
          <w:szCs w:val="24"/>
        </w:rPr>
      </w:pPr>
    </w:p>
    <w:p w14:paraId="0E09442C" w14:textId="77777777" w:rsidR="008B5738" w:rsidRDefault="008B5738" w:rsidP="00A847D4">
      <w:pPr>
        <w:pStyle w:val="NoSpacing"/>
        <w:ind w:left="720"/>
        <w:jc w:val="both"/>
        <w:rPr>
          <w:rFonts w:ascii="Times New Roman" w:hAnsi="Times New Roman" w:cs="Times New Roman"/>
          <w:sz w:val="24"/>
          <w:szCs w:val="24"/>
        </w:rPr>
      </w:pPr>
    </w:p>
    <w:p w14:paraId="668FCDB8" w14:textId="77777777" w:rsidR="00A847D4" w:rsidRDefault="00A847D4" w:rsidP="00A847D4">
      <w:pPr>
        <w:pStyle w:val="NoSpacing"/>
        <w:ind w:left="720"/>
        <w:jc w:val="both"/>
        <w:rPr>
          <w:rFonts w:ascii="Times New Roman" w:hAnsi="Times New Roman" w:cs="Times New Roman"/>
          <w:sz w:val="24"/>
          <w:szCs w:val="24"/>
        </w:rPr>
      </w:pPr>
    </w:p>
    <w:p w14:paraId="4AF2556D" w14:textId="57AD0700" w:rsidR="00110D5E" w:rsidRPr="00A847D4" w:rsidRDefault="00110D5E" w:rsidP="00AB71A4">
      <w:pPr>
        <w:pStyle w:val="NoSpacing"/>
        <w:numPr>
          <w:ilvl w:val="0"/>
          <w:numId w:val="1"/>
        </w:numPr>
        <w:jc w:val="both"/>
        <w:rPr>
          <w:rFonts w:ascii="Times New Roman" w:hAnsi="Times New Roman" w:cs="Times New Roman"/>
          <w:sz w:val="24"/>
          <w:szCs w:val="24"/>
        </w:rPr>
      </w:pPr>
      <w:r w:rsidRPr="00A847D4">
        <w:rPr>
          <w:rFonts w:ascii="Times New Roman" w:hAnsi="Times New Roman" w:cs="Times New Roman"/>
          <w:sz w:val="24"/>
          <w:szCs w:val="24"/>
        </w:rPr>
        <w:t>Are there any other considerations or concerns our team should be aware of regarding this project?</w:t>
      </w:r>
    </w:p>
    <w:p w14:paraId="6881CB5A" w14:textId="77777777" w:rsidR="00110D5E" w:rsidRDefault="00110D5E" w:rsidP="00AB71A4">
      <w:pPr>
        <w:pStyle w:val="NoSpacing"/>
        <w:jc w:val="both"/>
        <w:rPr>
          <w:rFonts w:ascii="Times New Roman" w:hAnsi="Times New Roman" w:cs="Times New Roman"/>
          <w:sz w:val="24"/>
          <w:szCs w:val="24"/>
        </w:rPr>
      </w:pPr>
    </w:p>
    <w:p w14:paraId="37D40A24" w14:textId="2701E2A4" w:rsidR="00110D5E" w:rsidRDefault="00110D5E" w:rsidP="00AB71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You can keep up with the latest information on this project by visiting the project web site at </w:t>
      </w:r>
      <w:r w:rsidR="00DD71FE">
        <w:rPr>
          <w:rFonts w:ascii="Times New Roman" w:hAnsi="Times New Roman" w:cs="Times New Roman"/>
          <w:sz w:val="24"/>
          <w:szCs w:val="24"/>
        </w:rPr>
        <w:t>[insert web site]</w:t>
      </w:r>
      <w:r>
        <w:rPr>
          <w:rFonts w:ascii="Times New Roman" w:hAnsi="Times New Roman" w:cs="Times New Roman"/>
          <w:sz w:val="24"/>
          <w:szCs w:val="24"/>
        </w:rPr>
        <w:t>.</w:t>
      </w:r>
    </w:p>
    <w:p w14:paraId="5064F18E" w14:textId="77777777" w:rsidR="00110D5E" w:rsidRPr="00110D5E" w:rsidRDefault="00110D5E" w:rsidP="00AB71A4">
      <w:pPr>
        <w:pStyle w:val="NoSpacing"/>
        <w:jc w:val="both"/>
        <w:rPr>
          <w:rFonts w:ascii="Times New Roman" w:hAnsi="Times New Roman" w:cs="Times New Roman"/>
          <w:sz w:val="24"/>
          <w:szCs w:val="24"/>
        </w:rPr>
      </w:pPr>
    </w:p>
    <w:p w14:paraId="4DC4165B" w14:textId="2291A289" w:rsidR="00110D5E" w:rsidRPr="00110D5E" w:rsidRDefault="00110D5E" w:rsidP="00AB71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10D5E">
        <w:rPr>
          <w:rFonts w:ascii="Times New Roman" w:hAnsi="Times New Roman" w:cs="Times New Roman"/>
          <w:sz w:val="24"/>
          <w:szCs w:val="24"/>
        </w:rPr>
        <w:t xml:space="preserve">If you have any thoughts or questions regarding this project, </w:t>
      </w:r>
      <w:r w:rsidR="006B44B1">
        <w:rPr>
          <w:rFonts w:ascii="Times New Roman" w:hAnsi="Times New Roman" w:cs="Times New Roman"/>
          <w:sz w:val="24"/>
          <w:szCs w:val="24"/>
        </w:rPr>
        <w:t xml:space="preserve">including providing responses to the questions on the previous page, </w:t>
      </w:r>
      <w:r w:rsidRPr="00110D5E">
        <w:rPr>
          <w:rFonts w:ascii="Times New Roman" w:hAnsi="Times New Roman" w:cs="Times New Roman"/>
          <w:sz w:val="24"/>
          <w:szCs w:val="24"/>
        </w:rPr>
        <w:t xml:space="preserve">feel free to send me an email at </w:t>
      </w:r>
      <w:r w:rsidR="00BA2B0E">
        <w:rPr>
          <w:rFonts w:ascii="Times New Roman" w:hAnsi="Times New Roman" w:cs="Times New Roman"/>
          <w:sz w:val="24"/>
          <w:szCs w:val="24"/>
        </w:rPr>
        <w:t>[insert PM email]</w:t>
      </w:r>
      <w:r w:rsidRPr="00110D5E">
        <w:rPr>
          <w:rFonts w:ascii="Times New Roman" w:hAnsi="Times New Roman" w:cs="Times New Roman"/>
          <w:sz w:val="24"/>
          <w:szCs w:val="24"/>
        </w:rPr>
        <w:t xml:space="preserve"> or contact me by phone at </w:t>
      </w:r>
      <w:r w:rsidR="00BA2B0E">
        <w:rPr>
          <w:rFonts w:ascii="Times New Roman" w:hAnsi="Times New Roman" w:cs="Times New Roman"/>
          <w:sz w:val="24"/>
          <w:szCs w:val="24"/>
        </w:rPr>
        <w:t>[insert PM phone number</w:t>
      </w:r>
      <w:r w:rsidRPr="00110D5E">
        <w:rPr>
          <w:rFonts w:ascii="Times New Roman" w:hAnsi="Times New Roman" w:cs="Times New Roman"/>
          <w:sz w:val="24"/>
          <w:szCs w:val="24"/>
        </w:rPr>
        <w:t>.</w:t>
      </w:r>
      <w:r w:rsidR="00BA2B0E">
        <w:rPr>
          <w:rFonts w:ascii="Times New Roman" w:hAnsi="Times New Roman" w:cs="Times New Roman"/>
          <w:sz w:val="24"/>
          <w:szCs w:val="24"/>
        </w:rPr>
        <w:t>]</w:t>
      </w:r>
      <w:r w:rsidRPr="00110D5E">
        <w:rPr>
          <w:rFonts w:ascii="Times New Roman" w:hAnsi="Times New Roman" w:cs="Times New Roman"/>
          <w:sz w:val="24"/>
          <w:szCs w:val="24"/>
        </w:rPr>
        <w:t xml:space="preserve"> </w:t>
      </w:r>
    </w:p>
    <w:p w14:paraId="769A8024" w14:textId="77777777" w:rsidR="00110D5E" w:rsidRPr="00110D5E" w:rsidRDefault="00110D5E" w:rsidP="00AB71A4">
      <w:pPr>
        <w:pStyle w:val="NoSpacing"/>
        <w:rPr>
          <w:rFonts w:ascii="Times New Roman" w:hAnsi="Times New Roman" w:cs="Times New Roman"/>
          <w:sz w:val="24"/>
          <w:szCs w:val="24"/>
        </w:rPr>
      </w:pPr>
    </w:p>
    <w:p w14:paraId="58B5CDCE" w14:textId="77777777" w:rsidR="00110D5E" w:rsidRDefault="00110D5E" w:rsidP="00AB71A4">
      <w:pPr>
        <w:pStyle w:val="NoSpacing"/>
        <w:ind w:left="4320" w:firstLine="720"/>
        <w:rPr>
          <w:rFonts w:ascii="Times New Roman" w:hAnsi="Times New Roman" w:cs="Times New Roman"/>
          <w:sz w:val="24"/>
          <w:szCs w:val="24"/>
        </w:rPr>
      </w:pPr>
      <w:r w:rsidRPr="00110D5E">
        <w:rPr>
          <w:rFonts w:ascii="Times New Roman" w:hAnsi="Times New Roman" w:cs="Times New Roman"/>
          <w:sz w:val="24"/>
          <w:szCs w:val="24"/>
        </w:rPr>
        <w:t>Sincerely,</w:t>
      </w:r>
    </w:p>
    <w:p w14:paraId="6EC3F399" w14:textId="77777777" w:rsidR="00110D5E" w:rsidRPr="00110D5E" w:rsidRDefault="00110D5E" w:rsidP="00AB71A4">
      <w:pPr>
        <w:pStyle w:val="NoSpacing"/>
        <w:ind w:left="4320" w:firstLine="720"/>
        <w:rPr>
          <w:rFonts w:ascii="Times New Roman" w:hAnsi="Times New Roman" w:cs="Times New Roman"/>
          <w:sz w:val="24"/>
          <w:szCs w:val="24"/>
        </w:rPr>
      </w:pPr>
    </w:p>
    <w:p w14:paraId="6D64F4F2" w14:textId="1C2CD5A8" w:rsidR="00003AAC" w:rsidRDefault="00003AAC" w:rsidP="00AB71A4">
      <w:pPr>
        <w:tabs>
          <w:tab w:val="left" w:pos="2650"/>
        </w:tabs>
        <w:spacing w:after="0" w:line="240" w:lineRule="auto"/>
        <w:rPr>
          <w:szCs w:val="24"/>
        </w:rPr>
      </w:pPr>
    </w:p>
    <w:p w14:paraId="3366B5F8" w14:textId="23F27972" w:rsidR="00110D5E" w:rsidRDefault="00110D5E" w:rsidP="00AB71A4">
      <w:pPr>
        <w:tabs>
          <w:tab w:val="left" w:pos="2650"/>
        </w:tabs>
        <w:spacing w:after="0" w:line="240" w:lineRule="auto"/>
        <w:rPr>
          <w:szCs w:val="24"/>
        </w:rPr>
      </w:pPr>
      <w:r>
        <w:rPr>
          <w:szCs w:val="24"/>
        </w:rPr>
        <w:tab/>
      </w:r>
      <w:r>
        <w:rPr>
          <w:szCs w:val="24"/>
        </w:rPr>
        <w:tab/>
      </w:r>
      <w:r>
        <w:rPr>
          <w:szCs w:val="24"/>
        </w:rPr>
        <w:tab/>
      </w:r>
      <w:r>
        <w:rPr>
          <w:szCs w:val="24"/>
        </w:rPr>
        <w:tab/>
      </w:r>
      <w:r>
        <w:rPr>
          <w:szCs w:val="24"/>
        </w:rPr>
        <w:tab/>
        <w:t>Name</w:t>
      </w:r>
      <w:r>
        <w:rPr>
          <w:szCs w:val="24"/>
        </w:rPr>
        <w:br/>
      </w:r>
      <w:r>
        <w:rPr>
          <w:szCs w:val="24"/>
        </w:rPr>
        <w:tab/>
      </w:r>
      <w:r>
        <w:rPr>
          <w:szCs w:val="24"/>
        </w:rPr>
        <w:tab/>
      </w:r>
      <w:r>
        <w:rPr>
          <w:szCs w:val="24"/>
        </w:rPr>
        <w:tab/>
      </w:r>
      <w:r>
        <w:rPr>
          <w:szCs w:val="24"/>
        </w:rPr>
        <w:tab/>
      </w:r>
      <w:r>
        <w:rPr>
          <w:szCs w:val="24"/>
        </w:rPr>
        <w:tab/>
      </w:r>
      <w:r w:rsidR="00BA2B0E">
        <w:rPr>
          <w:szCs w:val="24"/>
        </w:rPr>
        <w:t xml:space="preserve">[insert </w:t>
      </w:r>
      <w:r>
        <w:rPr>
          <w:szCs w:val="24"/>
        </w:rPr>
        <w:t>Project Manager</w:t>
      </w:r>
      <w:r w:rsidR="00BA2B0E">
        <w:rPr>
          <w:szCs w:val="24"/>
        </w:rPr>
        <w:t>]</w:t>
      </w:r>
    </w:p>
    <w:p w14:paraId="2829DA37" w14:textId="77777777" w:rsidR="00A847D4" w:rsidRDefault="00A847D4" w:rsidP="00AB71A4">
      <w:pPr>
        <w:tabs>
          <w:tab w:val="left" w:pos="2650"/>
        </w:tabs>
        <w:spacing w:after="0" w:line="240" w:lineRule="auto"/>
        <w:rPr>
          <w:szCs w:val="24"/>
        </w:rPr>
      </w:pPr>
    </w:p>
    <w:p w14:paraId="3EDFAB86" w14:textId="20026C00" w:rsidR="00422F4D" w:rsidRDefault="007950FF" w:rsidP="00AB71A4">
      <w:pPr>
        <w:tabs>
          <w:tab w:val="left" w:pos="720"/>
          <w:tab w:val="left" w:pos="2650"/>
        </w:tabs>
        <w:spacing w:after="0" w:line="240" w:lineRule="auto"/>
        <w:rPr>
          <w:szCs w:val="24"/>
        </w:rPr>
      </w:pPr>
      <w:r w:rsidRPr="007950FF">
        <w:rPr>
          <w:szCs w:val="24"/>
        </w:rPr>
        <w:t xml:space="preserve">[insert </w:t>
      </w:r>
      <w:r w:rsidR="003D4562" w:rsidRPr="007950FF">
        <w:rPr>
          <w:szCs w:val="24"/>
        </w:rPr>
        <w:t xml:space="preserve">WRITER INITIALS </w:t>
      </w:r>
      <w:r w:rsidRPr="007950FF">
        <w:rPr>
          <w:szCs w:val="24"/>
        </w:rPr>
        <w:t>IN ALL CAPS]</w:t>
      </w:r>
    </w:p>
    <w:p w14:paraId="18DD8268" w14:textId="67C3D89E" w:rsidR="00422F4D" w:rsidRDefault="00422F4D" w:rsidP="00AB71A4">
      <w:pPr>
        <w:tabs>
          <w:tab w:val="left" w:pos="720"/>
          <w:tab w:val="left" w:pos="2650"/>
        </w:tabs>
        <w:spacing w:after="0" w:line="240" w:lineRule="auto"/>
        <w:rPr>
          <w:szCs w:val="24"/>
        </w:rPr>
      </w:pPr>
      <w:r>
        <w:rPr>
          <w:szCs w:val="24"/>
        </w:rPr>
        <w:t>c</w:t>
      </w:r>
      <w:r w:rsidR="00110D5E">
        <w:rPr>
          <w:szCs w:val="24"/>
        </w:rPr>
        <w:t>c:</w:t>
      </w:r>
      <w:r w:rsidR="00110D5E">
        <w:rPr>
          <w:szCs w:val="24"/>
        </w:rPr>
        <w:tab/>
      </w:r>
      <w:r>
        <w:rPr>
          <w:szCs w:val="24"/>
        </w:rPr>
        <w:t>C.R. McLeod, Director, Community Relations</w:t>
      </w:r>
    </w:p>
    <w:p w14:paraId="48AEA9EA" w14:textId="23BE8067" w:rsidR="00422F4D" w:rsidRDefault="00422F4D" w:rsidP="00AB71A4">
      <w:pPr>
        <w:tabs>
          <w:tab w:val="left" w:pos="720"/>
          <w:tab w:val="left" w:pos="2650"/>
        </w:tabs>
        <w:spacing w:after="0" w:line="240" w:lineRule="auto"/>
        <w:rPr>
          <w:szCs w:val="24"/>
        </w:rPr>
      </w:pPr>
      <w:r>
        <w:rPr>
          <w:szCs w:val="24"/>
        </w:rPr>
        <w:tab/>
        <w:t>Aimee String, Chief of Legislative Relations</w:t>
      </w:r>
    </w:p>
    <w:p w14:paraId="59F2B56B" w14:textId="4F00270E" w:rsidR="00422F4D" w:rsidRDefault="00422F4D" w:rsidP="00AB71A4">
      <w:pPr>
        <w:tabs>
          <w:tab w:val="left" w:pos="720"/>
          <w:tab w:val="left" w:pos="2650"/>
        </w:tabs>
        <w:spacing w:after="0" w:line="240" w:lineRule="auto"/>
        <w:rPr>
          <w:szCs w:val="24"/>
        </w:rPr>
      </w:pPr>
      <w:r>
        <w:rPr>
          <w:szCs w:val="24"/>
        </w:rPr>
        <w:tab/>
        <w:t>Meaghan Barna, Constituent Relations Specialist</w:t>
      </w:r>
    </w:p>
    <w:p w14:paraId="7DE20479" w14:textId="04E08BBA" w:rsidR="00110D5E" w:rsidRDefault="00422F4D" w:rsidP="00AB71A4">
      <w:pPr>
        <w:tabs>
          <w:tab w:val="left" w:pos="720"/>
          <w:tab w:val="left" w:pos="2650"/>
        </w:tabs>
        <w:spacing w:after="0" w:line="240" w:lineRule="auto"/>
        <w:rPr>
          <w:szCs w:val="24"/>
        </w:rPr>
      </w:pPr>
      <w:r>
        <w:rPr>
          <w:szCs w:val="24"/>
        </w:rPr>
        <w:tab/>
        <w:t>Maureen Kelley, Deputy Director, Design</w:t>
      </w:r>
    </w:p>
    <w:p w14:paraId="14718C29" w14:textId="45D5C327" w:rsidR="003F502F" w:rsidRDefault="00422F4D" w:rsidP="00AB71A4">
      <w:pPr>
        <w:tabs>
          <w:tab w:val="left" w:pos="720"/>
          <w:tab w:val="left" w:pos="2650"/>
        </w:tabs>
        <w:spacing w:after="0" w:line="240" w:lineRule="auto"/>
        <w:rPr>
          <w:szCs w:val="24"/>
        </w:rPr>
      </w:pPr>
      <w:r>
        <w:rPr>
          <w:szCs w:val="24"/>
        </w:rPr>
        <w:tab/>
      </w:r>
      <w:r w:rsidR="003F502F">
        <w:rPr>
          <w:szCs w:val="24"/>
        </w:rPr>
        <w:t>Mark Luszcz, Deputy Director, Operations &amp; Support</w:t>
      </w:r>
    </w:p>
    <w:p w14:paraId="5AAC1C6A" w14:textId="3B3705C6" w:rsidR="003F502F" w:rsidRDefault="003F502F" w:rsidP="00AB71A4">
      <w:pPr>
        <w:tabs>
          <w:tab w:val="left" w:pos="720"/>
          <w:tab w:val="left" w:pos="2650"/>
        </w:tabs>
        <w:spacing w:after="0" w:line="240" w:lineRule="auto"/>
        <w:rPr>
          <w:szCs w:val="24"/>
        </w:rPr>
      </w:pPr>
      <w:r>
        <w:rPr>
          <w:szCs w:val="24"/>
        </w:rPr>
        <w:tab/>
        <w:t>Monroe Hite, Chief of Right-of-Way</w:t>
      </w:r>
    </w:p>
    <w:p w14:paraId="33C6DD15" w14:textId="53A27D8D" w:rsidR="003F502F" w:rsidRDefault="003F502F" w:rsidP="00AB71A4">
      <w:pPr>
        <w:tabs>
          <w:tab w:val="left" w:pos="720"/>
          <w:tab w:val="left" w:pos="2650"/>
        </w:tabs>
        <w:spacing w:after="0" w:line="240" w:lineRule="auto"/>
        <w:rPr>
          <w:szCs w:val="24"/>
        </w:rPr>
      </w:pPr>
      <w:r>
        <w:rPr>
          <w:szCs w:val="24"/>
        </w:rPr>
        <w:tab/>
        <w:t>John Caruano, Chief of Environmental &amp; Administrative Support</w:t>
      </w:r>
    </w:p>
    <w:p w14:paraId="58286E1D" w14:textId="631AAFDF" w:rsidR="00422F4D" w:rsidRDefault="003F502F" w:rsidP="00AB71A4">
      <w:pPr>
        <w:tabs>
          <w:tab w:val="left" w:pos="720"/>
          <w:tab w:val="left" w:pos="2650"/>
        </w:tabs>
        <w:spacing w:after="0" w:line="240" w:lineRule="auto"/>
        <w:rPr>
          <w:szCs w:val="24"/>
        </w:rPr>
      </w:pPr>
      <w:r>
        <w:rPr>
          <w:szCs w:val="24"/>
        </w:rPr>
        <w:tab/>
      </w:r>
      <w:r w:rsidR="00422F4D">
        <w:rPr>
          <w:szCs w:val="24"/>
        </w:rPr>
        <w:t>Chief or Assistant Director</w:t>
      </w:r>
    </w:p>
    <w:p w14:paraId="53D5B14B" w14:textId="4E4FC5D6" w:rsidR="00422F4D" w:rsidRDefault="00422F4D" w:rsidP="00AB71A4">
      <w:pPr>
        <w:tabs>
          <w:tab w:val="left" w:pos="720"/>
          <w:tab w:val="left" w:pos="2650"/>
        </w:tabs>
        <w:spacing w:after="0" w:line="240" w:lineRule="auto"/>
        <w:rPr>
          <w:szCs w:val="24"/>
        </w:rPr>
      </w:pPr>
      <w:r>
        <w:rPr>
          <w:szCs w:val="24"/>
        </w:rPr>
        <w:tab/>
        <w:t>Program Manager II</w:t>
      </w:r>
    </w:p>
    <w:p w14:paraId="032F5D5F" w14:textId="567199C2" w:rsidR="00422F4D" w:rsidRPr="00110D5E" w:rsidRDefault="00422F4D" w:rsidP="00AB71A4">
      <w:pPr>
        <w:tabs>
          <w:tab w:val="left" w:pos="720"/>
          <w:tab w:val="left" w:pos="2650"/>
        </w:tabs>
        <w:spacing w:after="0" w:line="240" w:lineRule="auto"/>
        <w:rPr>
          <w:szCs w:val="24"/>
        </w:rPr>
      </w:pPr>
      <w:r>
        <w:rPr>
          <w:szCs w:val="24"/>
        </w:rPr>
        <w:tab/>
      </w:r>
    </w:p>
    <w:sectPr w:rsidR="00422F4D" w:rsidRPr="00110D5E" w:rsidSect="00B718A1">
      <w:headerReference w:type="default" r:id="rId8"/>
      <w:headerReference w:type="first" r:id="rId9"/>
      <w:footerReference w:type="first" r:id="rId10"/>
      <w:pgSz w:w="12240" w:h="15840"/>
      <w:pgMar w:top="1339" w:right="1440" w:bottom="1440" w:left="1440" w:header="432" w:footer="6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7F63" w14:textId="77777777" w:rsidR="008E2DDC" w:rsidRDefault="008E2DDC" w:rsidP="006975B9">
      <w:pPr>
        <w:spacing w:after="0" w:line="240" w:lineRule="auto"/>
      </w:pPr>
      <w:r>
        <w:separator/>
      </w:r>
    </w:p>
  </w:endnote>
  <w:endnote w:type="continuationSeparator" w:id="0">
    <w:p w14:paraId="368DBC35" w14:textId="77777777" w:rsidR="008E2DDC" w:rsidRDefault="008E2DDC"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DF97" w14:textId="77777777" w:rsidR="0088219F" w:rsidRDefault="006049AE" w:rsidP="000A488C">
    <w:pPr>
      <w:pStyle w:val="Footer"/>
      <w:tabs>
        <w:tab w:val="clear" w:pos="9360"/>
        <w:tab w:val="right" w:pos="11250"/>
      </w:tabs>
      <w:ind w:right="-630"/>
      <w:jc w:val="right"/>
    </w:pPr>
    <w:r>
      <w:rPr>
        <w:noProof/>
      </w:rPr>
      <w:drawing>
        <wp:inline distT="0" distB="0" distL="0" distR="0" wp14:anchorId="6A428B6B" wp14:editId="15EB7113">
          <wp:extent cx="1313411" cy="415633"/>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DelDOTLogoWithLines.png"/>
                  <pic:cNvPicPr/>
                </pic:nvPicPr>
                <pic:blipFill>
                  <a:blip r:embed="rId1">
                    <a:extLst>
                      <a:ext uri="{28A0092B-C50C-407E-A947-70E740481C1C}">
                        <a14:useLocalDpi xmlns:a14="http://schemas.microsoft.com/office/drawing/2010/main" val="0"/>
                      </a:ext>
                    </a:extLst>
                  </a:blip>
                  <a:stretch>
                    <a:fillRect/>
                  </a:stretch>
                </pic:blipFill>
                <pic:spPr>
                  <a:xfrm>
                    <a:off x="0" y="0"/>
                    <a:ext cx="1315222" cy="416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69F8" w14:textId="77777777" w:rsidR="008E2DDC" w:rsidRDefault="008E2DDC" w:rsidP="006975B9">
      <w:pPr>
        <w:spacing w:after="0" w:line="240" w:lineRule="auto"/>
      </w:pPr>
      <w:r>
        <w:separator/>
      </w:r>
    </w:p>
  </w:footnote>
  <w:footnote w:type="continuationSeparator" w:id="0">
    <w:p w14:paraId="569553E1" w14:textId="77777777" w:rsidR="008E2DDC" w:rsidRDefault="008E2DDC" w:rsidP="0069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1E8E" w14:textId="77777777" w:rsidR="003D4562" w:rsidRDefault="003D4562">
    <w:pPr>
      <w:pStyle w:val="Header"/>
    </w:pPr>
  </w:p>
  <w:p w14:paraId="1817BA6A" w14:textId="09BA7C6C" w:rsidR="006F0AAE" w:rsidRDefault="006F0AAE">
    <w:pPr>
      <w:pStyle w:val="Header"/>
    </w:pPr>
    <w:r>
      <w:t>[insert project title]</w:t>
    </w:r>
  </w:p>
  <w:p w14:paraId="7D978C4D" w14:textId="6BB7F827" w:rsidR="00110D5E" w:rsidRDefault="00110D5E">
    <w:pPr>
      <w:pStyle w:val="Header"/>
    </w:pPr>
    <w:r>
      <w:t>Page 2 of 2</w:t>
    </w:r>
  </w:p>
  <w:p w14:paraId="0894C313" w14:textId="4D059203" w:rsidR="0088219F" w:rsidRDefault="00DD71FE">
    <w:pPr>
      <w:pStyle w:val="Header"/>
    </w:pPr>
    <w:r>
      <w:t>[insert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65D9" w14:textId="646B55FB" w:rsidR="0088219F" w:rsidRDefault="00B718A1" w:rsidP="00310152">
    <w:pPr>
      <w:pStyle w:val="Header"/>
      <w:ind w:left="2448"/>
    </w:pPr>
    <w:r>
      <w:ptab w:relativeTo="margin" w:alignment="center" w:leader="none"/>
    </w:r>
    <w:r w:rsidR="0088219F">
      <w:rPr>
        <w:noProof/>
      </w:rPr>
      <w:drawing>
        <wp:inline distT="0" distB="0" distL="0" distR="0" wp14:anchorId="41C261F8" wp14:editId="5299BE93">
          <wp:extent cx="3511296" cy="2057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rotWithShape="1">
                  <a:blip r:embed="rId1">
                    <a:extLst>
                      <a:ext uri="{28A0092B-C50C-407E-A947-70E740481C1C}">
                        <a14:useLocalDpi xmlns:a14="http://schemas.microsoft.com/office/drawing/2010/main" val="0"/>
                      </a:ext>
                    </a:extLst>
                  </a:blip>
                  <a:srcRect l="7813" r="-7813"/>
                  <a:stretch/>
                </pic:blipFill>
                <pic:spPr>
                  <a:xfrm>
                    <a:off x="0" y="0"/>
                    <a:ext cx="3511296" cy="2057400"/>
                  </a:xfrm>
                  <a:prstGeom prst="rect">
                    <a:avLst/>
                  </a:prstGeom>
                </pic:spPr>
              </pic:pic>
            </a:graphicData>
          </a:graphic>
        </wp:inline>
      </w:drawing>
    </w:r>
  </w:p>
  <w:p w14:paraId="10079486" w14:textId="77777777" w:rsidR="00DC2A34" w:rsidRPr="00051BCF" w:rsidRDefault="00DC2A34" w:rsidP="00DC2A34">
    <w:pPr>
      <w:widowControl w:val="0"/>
      <w:spacing w:after="0" w:line="240" w:lineRule="auto"/>
      <w:ind w:left="-720"/>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Nicole Majeski</w:t>
    </w:r>
  </w:p>
  <w:p w14:paraId="7BFF6661" w14:textId="0365816F" w:rsidR="00DC2A34" w:rsidRPr="00051BCF" w:rsidRDefault="00DC2A34" w:rsidP="00DC2A34">
    <w:pPr>
      <w:widowControl w:val="0"/>
      <w:spacing w:after="0" w:line="240" w:lineRule="auto"/>
      <w:ind w:left="-720"/>
      <w:rPr>
        <w:rFonts w:ascii="Copperplate Gothic Bold" w:hAnsi="Copperplate Gothic Bold"/>
        <w:bCs/>
        <w:color w:val="0F243E" w:themeColor="text2" w:themeShade="80"/>
        <w:spacing w:val="20"/>
        <w:sz w:val="13"/>
        <w:szCs w:val="13"/>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F77B5"/>
    <w:multiLevelType w:val="hybridMultilevel"/>
    <w:tmpl w:val="ADCACDD8"/>
    <w:lvl w:ilvl="0" w:tplc="4F7241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75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B9"/>
    <w:rsid w:val="00003AAC"/>
    <w:rsid w:val="00051BCF"/>
    <w:rsid w:val="000A488C"/>
    <w:rsid w:val="00103055"/>
    <w:rsid w:val="00107AA9"/>
    <w:rsid w:val="00110D5E"/>
    <w:rsid w:val="0017733A"/>
    <w:rsid w:val="00243962"/>
    <w:rsid w:val="002C3758"/>
    <w:rsid w:val="002D42CA"/>
    <w:rsid w:val="002D4876"/>
    <w:rsid w:val="00310152"/>
    <w:rsid w:val="00334613"/>
    <w:rsid w:val="00334AC3"/>
    <w:rsid w:val="003368D2"/>
    <w:rsid w:val="00381F31"/>
    <w:rsid w:val="003B0A36"/>
    <w:rsid w:val="003D4562"/>
    <w:rsid w:val="003F502F"/>
    <w:rsid w:val="00422F4D"/>
    <w:rsid w:val="00506C4D"/>
    <w:rsid w:val="005654B9"/>
    <w:rsid w:val="005C6038"/>
    <w:rsid w:val="006049AE"/>
    <w:rsid w:val="006975B9"/>
    <w:rsid w:val="006B44B1"/>
    <w:rsid w:val="006D3F80"/>
    <w:rsid w:val="006F0AAE"/>
    <w:rsid w:val="006F1C48"/>
    <w:rsid w:val="006F528B"/>
    <w:rsid w:val="007453C5"/>
    <w:rsid w:val="00782B5B"/>
    <w:rsid w:val="007950FF"/>
    <w:rsid w:val="007E0567"/>
    <w:rsid w:val="007E666B"/>
    <w:rsid w:val="00844CFB"/>
    <w:rsid w:val="0088219F"/>
    <w:rsid w:val="008B5738"/>
    <w:rsid w:val="008E2DDC"/>
    <w:rsid w:val="009F0D6C"/>
    <w:rsid w:val="00A14C79"/>
    <w:rsid w:val="00A847D4"/>
    <w:rsid w:val="00AB71A4"/>
    <w:rsid w:val="00AE33F1"/>
    <w:rsid w:val="00AF73D5"/>
    <w:rsid w:val="00B718A1"/>
    <w:rsid w:val="00B82216"/>
    <w:rsid w:val="00BA2B0E"/>
    <w:rsid w:val="00BD0C69"/>
    <w:rsid w:val="00BF7149"/>
    <w:rsid w:val="00C30A2C"/>
    <w:rsid w:val="00C75BE3"/>
    <w:rsid w:val="00D37AAA"/>
    <w:rsid w:val="00D60F2D"/>
    <w:rsid w:val="00DC2A34"/>
    <w:rsid w:val="00DD71FE"/>
    <w:rsid w:val="00E55DA1"/>
    <w:rsid w:val="00E63F7D"/>
    <w:rsid w:val="00F4261E"/>
    <w:rsid w:val="00F4403D"/>
    <w:rsid w:val="00F5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46E5C"/>
  <w15:docId w15:val="{454DF5B1-2986-4F3D-9465-A3FE6E32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A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paragraph" w:styleId="NoSpacing">
    <w:name w:val="No Spacing"/>
    <w:uiPriority w:val="1"/>
    <w:qFormat/>
    <w:rsid w:val="00110D5E"/>
    <w:rPr>
      <w:rFonts w:asciiTheme="minorHAnsi" w:eastAsiaTheme="minorHAnsi" w:hAnsiTheme="minorHAnsi" w:cstheme="minorBidi"/>
      <w:sz w:val="22"/>
      <w:szCs w:val="22"/>
    </w:rPr>
  </w:style>
  <w:style w:type="paragraph" w:styleId="ListParagraph">
    <w:name w:val="List Paragraph"/>
    <w:basedOn w:val="Normal"/>
    <w:uiPriority w:val="34"/>
    <w:qFormat/>
    <w:rsid w:val="00A84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C6CA-ACCE-4E84-9257-DDFBA58D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tara.honold</dc:creator>
  <cp:lastModifiedBy>Brown, Carmella B. (DTI)</cp:lastModifiedBy>
  <cp:revision>2</cp:revision>
  <cp:lastPrinted>2011-03-22T17:17:00Z</cp:lastPrinted>
  <dcterms:created xsi:type="dcterms:W3CDTF">2024-02-15T14:49:00Z</dcterms:created>
  <dcterms:modified xsi:type="dcterms:W3CDTF">2024-02-15T14:49:00Z</dcterms:modified>
</cp:coreProperties>
</file>